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B1" w:rsidRDefault="00C430B1" w:rsidP="00C072FD">
      <w:pPr>
        <w:rPr>
          <w:sz w:val="24"/>
          <w:szCs w:val="24"/>
          <w:u w:val="single"/>
        </w:rPr>
      </w:pPr>
    </w:p>
    <w:p w:rsidR="009408B9" w:rsidRPr="009408B9" w:rsidRDefault="00C50D82" w:rsidP="00C072FD">
      <w:pPr>
        <w:rPr>
          <w:b/>
          <w:sz w:val="28"/>
          <w:szCs w:val="28"/>
        </w:rPr>
      </w:pPr>
      <w:r>
        <w:rPr>
          <w:b/>
          <w:sz w:val="28"/>
          <w:szCs w:val="28"/>
        </w:rPr>
        <w:lastRenderedPageBreak/>
        <w:t>What to try for p</w:t>
      </w:r>
      <w:r w:rsidR="009408B9" w:rsidRPr="009408B9">
        <w:rPr>
          <w:b/>
          <w:sz w:val="28"/>
          <w:szCs w:val="28"/>
        </w:rPr>
        <w:t>articular behaviours</w:t>
      </w:r>
    </w:p>
    <w:p w:rsidR="00AA3A5B" w:rsidRPr="00AA3A5B" w:rsidRDefault="00AA3A5B" w:rsidP="00C072FD">
      <w:pPr>
        <w:rPr>
          <w:sz w:val="24"/>
          <w:szCs w:val="24"/>
          <w:u w:val="single"/>
        </w:rPr>
      </w:pPr>
      <w:r w:rsidRPr="00AA3A5B">
        <w:rPr>
          <w:sz w:val="24"/>
          <w:szCs w:val="24"/>
          <w:u w:val="single"/>
        </w:rPr>
        <w:t>Throwing things</w:t>
      </w:r>
      <w:r w:rsidR="0070603C">
        <w:rPr>
          <w:sz w:val="24"/>
          <w:szCs w:val="24"/>
          <w:u w:val="single"/>
        </w:rPr>
        <w:t xml:space="preserve"> </w:t>
      </w:r>
      <w:r w:rsidR="0070603C">
        <w:rPr>
          <w:noProof/>
          <w:lang w:val="en-GB" w:eastAsia="en-GB"/>
        </w:rPr>
        <w:drawing>
          <wp:inline distT="0" distB="0" distL="0" distR="0">
            <wp:extent cx="862642" cy="595000"/>
            <wp:effectExtent l="0" t="0" r="0" b="0"/>
            <wp:docPr id="10" name="Picture 10" descr="Kids Throwing Toy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ds Throwing Toys Images, Stock Photos &amp; Vectors | Shutter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366"/>
                    <a:stretch/>
                  </pic:blipFill>
                  <pic:spPr bwMode="auto">
                    <a:xfrm>
                      <a:off x="0" y="0"/>
                      <a:ext cx="878650" cy="606041"/>
                    </a:xfrm>
                    <a:prstGeom prst="rect">
                      <a:avLst/>
                    </a:prstGeom>
                    <a:noFill/>
                    <a:ln>
                      <a:noFill/>
                    </a:ln>
                    <a:extLst>
                      <a:ext uri="{53640926-AAD7-44D8-BBD7-CCE9431645EC}">
                        <a14:shadowObscured xmlns:a14="http://schemas.microsoft.com/office/drawing/2010/main"/>
                      </a:ext>
                    </a:extLst>
                  </pic:spPr>
                </pic:pic>
              </a:graphicData>
            </a:graphic>
          </wp:inline>
        </w:drawing>
      </w:r>
    </w:p>
    <w:p w:rsidR="00A21C3C" w:rsidRDefault="005F29A0" w:rsidP="00C072FD">
      <w:pPr>
        <w:rPr>
          <w:sz w:val="24"/>
          <w:szCs w:val="24"/>
        </w:rPr>
      </w:pPr>
      <w:r>
        <w:rPr>
          <w:sz w:val="24"/>
          <w:szCs w:val="24"/>
        </w:rPr>
        <w:t>Give c</w:t>
      </w:r>
      <w:r w:rsidR="00C072FD" w:rsidRPr="002B7A31">
        <w:rPr>
          <w:sz w:val="24"/>
          <w:szCs w:val="24"/>
        </w:rPr>
        <w:t>lear instru</w:t>
      </w:r>
      <w:r w:rsidR="00AA3A5B">
        <w:rPr>
          <w:sz w:val="24"/>
          <w:szCs w:val="24"/>
        </w:rPr>
        <w:t xml:space="preserve">ctions to pick up any object your </w:t>
      </w:r>
      <w:r w:rsidR="00B54494">
        <w:rPr>
          <w:sz w:val="24"/>
          <w:szCs w:val="24"/>
        </w:rPr>
        <w:t xml:space="preserve">child </w:t>
      </w:r>
      <w:r w:rsidR="00B54494" w:rsidRPr="002B7A31">
        <w:rPr>
          <w:sz w:val="24"/>
          <w:szCs w:val="24"/>
        </w:rPr>
        <w:t>has</w:t>
      </w:r>
      <w:r w:rsidR="00C072FD" w:rsidRPr="002B7A31">
        <w:rPr>
          <w:sz w:val="24"/>
          <w:szCs w:val="24"/>
        </w:rPr>
        <w:t xml:space="preserve"> thrown and then put it away</w:t>
      </w:r>
      <w:r w:rsidR="00CC32B4">
        <w:rPr>
          <w:sz w:val="24"/>
          <w:szCs w:val="24"/>
        </w:rPr>
        <w:t xml:space="preserve"> (</w:t>
      </w:r>
      <w:r>
        <w:rPr>
          <w:sz w:val="24"/>
          <w:szCs w:val="24"/>
        </w:rPr>
        <w:t xml:space="preserve">but </w:t>
      </w:r>
      <w:r w:rsidR="00CC32B4">
        <w:rPr>
          <w:sz w:val="24"/>
          <w:szCs w:val="24"/>
        </w:rPr>
        <w:t>wait until</w:t>
      </w:r>
      <w:r w:rsidR="00AA3A5B">
        <w:rPr>
          <w:sz w:val="24"/>
          <w:szCs w:val="24"/>
        </w:rPr>
        <w:t xml:space="preserve"> they are calm to ask for this)</w:t>
      </w:r>
      <w:r w:rsidR="00C072FD" w:rsidRPr="002B7A31">
        <w:rPr>
          <w:sz w:val="24"/>
          <w:szCs w:val="24"/>
        </w:rPr>
        <w:t xml:space="preserve">. Provide a box for </w:t>
      </w:r>
      <w:r w:rsidR="00CC32B4">
        <w:rPr>
          <w:sz w:val="24"/>
          <w:szCs w:val="24"/>
        </w:rPr>
        <w:t xml:space="preserve">your child </w:t>
      </w:r>
      <w:r w:rsidR="00C072FD" w:rsidRPr="002B7A31">
        <w:rPr>
          <w:sz w:val="24"/>
          <w:szCs w:val="24"/>
        </w:rPr>
        <w:t>t</w:t>
      </w:r>
      <w:r w:rsidR="00CC32B4">
        <w:rPr>
          <w:sz w:val="24"/>
          <w:szCs w:val="24"/>
        </w:rPr>
        <w:t>o p</w:t>
      </w:r>
      <w:r>
        <w:rPr>
          <w:sz w:val="24"/>
          <w:szCs w:val="24"/>
        </w:rPr>
        <w:t>ut things</w:t>
      </w:r>
      <w:r w:rsidR="00CC32B4">
        <w:rPr>
          <w:sz w:val="24"/>
          <w:szCs w:val="24"/>
        </w:rPr>
        <w:t xml:space="preserve"> </w:t>
      </w:r>
      <w:r>
        <w:rPr>
          <w:sz w:val="24"/>
          <w:szCs w:val="24"/>
        </w:rPr>
        <w:t>in</w:t>
      </w:r>
      <w:r w:rsidR="00C072FD" w:rsidRPr="002B7A31">
        <w:rPr>
          <w:sz w:val="24"/>
          <w:szCs w:val="24"/>
        </w:rPr>
        <w:t xml:space="preserve"> when </w:t>
      </w:r>
      <w:r w:rsidR="00CC32B4">
        <w:rPr>
          <w:sz w:val="24"/>
          <w:szCs w:val="24"/>
        </w:rPr>
        <w:t>they</w:t>
      </w:r>
      <w:r>
        <w:rPr>
          <w:sz w:val="24"/>
          <w:szCs w:val="24"/>
        </w:rPr>
        <w:t xml:space="preserve"> have finished with them</w:t>
      </w:r>
      <w:r w:rsidR="00C072FD" w:rsidRPr="002B7A31">
        <w:rPr>
          <w:sz w:val="24"/>
          <w:szCs w:val="24"/>
        </w:rPr>
        <w:t>.</w:t>
      </w:r>
      <w:r w:rsidR="00A06F17">
        <w:rPr>
          <w:sz w:val="24"/>
          <w:szCs w:val="24"/>
        </w:rPr>
        <w:t xml:space="preserve"> </w:t>
      </w:r>
    </w:p>
    <w:p w:rsidR="00C072FD" w:rsidRDefault="00A06F17" w:rsidP="00C072FD">
      <w:pPr>
        <w:rPr>
          <w:sz w:val="24"/>
          <w:szCs w:val="24"/>
        </w:rPr>
      </w:pPr>
      <w:r>
        <w:rPr>
          <w:sz w:val="24"/>
          <w:szCs w:val="24"/>
        </w:rPr>
        <w:t xml:space="preserve">Give your child a chance to throw things and watch them fall e.g a ball in the garden or </w:t>
      </w:r>
      <w:r w:rsidR="00617CF6">
        <w:rPr>
          <w:sz w:val="24"/>
          <w:szCs w:val="24"/>
        </w:rPr>
        <w:t xml:space="preserve">make a ramp and roll cars or balls down it </w:t>
      </w:r>
    </w:p>
    <w:p w:rsidR="00AA3A5B" w:rsidRPr="00AA3A5B" w:rsidRDefault="00AA3A5B" w:rsidP="00C072FD">
      <w:pPr>
        <w:rPr>
          <w:sz w:val="24"/>
          <w:szCs w:val="24"/>
          <w:u w:val="single"/>
        </w:rPr>
      </w:pPr>
      <w:r w:rsidRPr="00AA3A5B">
        <w:rPr>
          <w:sz w:val="24"/>
          <w:szCs w:val="24"/>
          <w:u w:val="single"/>
        </w:rPr>
        <w:t>Spitting</w:t>
      </w:r>
      <w:r w:rsidR="0070603C">
        <w:rPr>
          <w:sz w:val="24"/>
          <w:szCs w:val="24"/>
          <w:u w:val="single"/>
        </w:rPr>
        <w:t xml:space="preserve"> </w:t>
      </w:r>
      <w:r w:rsidR="00B54494">
        <w:rPr>
          <w:sz w:val="24"/>
          <w:szCs w:val="24"/>
          <w:u w:val="single"/>
        </w:rPr>
        <w:t xml:space="preserve"> </w:t>
      </w:r>
      <w:r w:rsidR="00B54494" w:rsidRPr="00B54494">
        <w:rPr>
          <w:noProof/>
          <w:lang w:val="en-GB" w:eastAsia="en-GB"/>
        </w:rPr>
        <w:drawing>
          <wp:inline distT="0" distB="0" distL="0" distR="0">
            <wp:extent cx="612140" cy="612140"/>
            <wp:effectExtent l="0" t="0" r="0" b="0"/>
            <wp:docPr id="17" name="Picture 17" descr="C:\Users\lrourke1.313\AppData\Local\Microsoft\Windows\Temporary Internet Files\Content.MSO\43072F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rourke1.313\AppData\Local\Microsoft\Windows\Temporary Internet Files\Content.MSO\43072F7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65" cy="621965"/>
                    </a:xfrm>
                    <a:prstGeom prst="rect">
                      <a:avLst/>
                    </a:prstGeom>
                    <a:noFill/>
                    <a:ln>
                      <a:noFill/>
                    </a:ln>
                  </pic:spPr>
                </pic:pic>
              </a:graphicData>
            </a:graphic>
          </wp:inline>
        </w:drawing>
      </w:r>
    </w:p>
    <w:p w:rsidR="00AA3A5B" w:rsidRPr="00C430B1" w:rsidRDefault="00AA3A5B" w:rsidP="00C072FD">
      <w:pPr>
        <w:rPr>
          <w:sz w:val="24"/>
          <w:szCs w:val="24"/>
        </w:rPr>
      </w:pPr>
      <w:r w:rsidRPr="00C430B1">
        <w:rPr>
          <w:sz w:val="24"/>
          <w:szCs w:val="24"/>
        </w:rPr>
        <w:t xml:space="preserve">Try water play, get a water spray they can </w:t>
      </w:r>
      <w:r w:rsidR="00B54494" w:rsidRPr="00C430B1">
        <w:rPr>
          <w:sz w:val="24"/>
          <w:szCs w:val="24"/>
        </w:rPr>
        <w:t>use or</w:t>
      </w:r>
      <w:r w:rsidRPr="00C430B1">
        <w:rPr>
          <w:sz w:val="24"/>
          <w:szCs w:val="24"/>
        </w:rPr>
        <w:t xml:space="preserve"> make a shaker from a plastic bottle with </w:t>
      </w:r>
      <w:r w:rsidR="00B54494">
        <w:rPr>
          <w:sz w:val="24"/>
          <w:szCs w:val="24"/>
        </w:rPr>
        <w:t xml:space="preserve">coloured </w:t>
      </w:r>
      <w:r w:rsidRPr="00C430B1">
        <w:rPr>
          <w:sz w:val="24"/>
          <w:szCs w:val="24"/>
        </w:rPr>
        <w:t xml:space="preserve">water and </w:t>
      </w:r>
      <w:r w:rsidR="00B54494">
        <w:rPr>
          <w:sz w:val="24"/>
          <w:szCs w:val="24"/>
        </w:rPr>
        <w:t xml:space="preserve">e.g </w:t>
      </w:r>
      <w:r w:rsidRPr="00C430B1">
        <w:rPr>
          <w:sz w:val="24"/>
          <w:szCs w:val="24"/>
        </w:rPr>
        <w:t xml:space="preserve">glitter (or cut up bits of silver foil) . </w:t>
      </w:r>
    </w:p>
    <w:p w:rsidR="0079088B" w:rsidRPr="00AD6F0A" w:rsidRDefault="009408B9" w:rsidP="00C072FD">
      <w:pPr>
        <w:rPr>
          <w:sz w:val="24"/>
          <w:szCs w:val="24"/>
          <w:u w:val="single"/>
          <w:lang w:val="en-GB"/>
        </w:rPr>
      </w:pPr>
      <w:r w:rsidRPr="00AD6F0A">
        <w:rPr>
          <w:sz w:val="24"/>
          <w:szCs w:val="24"/>
          <w:u w:val="single"/>
          <w:lang w:val="en-GB"/>
        </w:rPr>
        <w:t>Biting</w:t>
      </w:r>
      <w:r w:rsidR="00AD6F0A">
        <w:rPr>
          <w:sz w:val="24"/>
          <w:szCs w:val="24"/>
          <w:u w:val="single"/>
          <w:lang w:val="en-GB"/>
        </w:rPr>
        <w:t xml:space="preserve"> or eating things they shouldn’t </w:t>
      </w:r>
      <w:r w:rsidR="0070603C">
        <w:rPr>
          <w:rFonts w:ascii="Times New Roman" w:eastAsia="Times New Roman" w:hAnsi="Times New Roman" w:cs="Times New Roman"/>
          <w:b/>
          <w:bCs/>
          <w:noProof/>
          <w:sz w:val="27"/>
          <w:szCs w:val="27"/>
          <w:lang w:val="en-GB" w:eastAsia="en-GB"/>
        </w:rPr>
        <w:drawing>
          <wp:inline distT="0" distB="0" distL="0" distR="0" wp14:anchorId="069FA679" wp14:editId="35C23711">
            <wp:extent cx="508959" cy="593786"/>
            <wp:effectExtent l="0" t="0" r="5715" b="0"/>
            <wp:docPr id="13" name="Picture 13" descr="C:\Users\lrourke.313\AppData\Local\Microsoft\Windows\Temporary Internet Files\Content.IE5\KN0T5Q1A\3115124-cartoon-illustration-of-a-young-child-biting-an-a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rourke.313\AppData\Local\Microsoft\Windows\Temporary Internet Files\Content.IE5\KN0T5Q1A\3115124-cartoon-illustration-of-a-young-child-biting-an-arm[1].jpg"/>
                    <pic:cNvPicPr>
                      <a:picLocks noChangeAspect="1" noChangeArrowheads="1"/>
                    </pic:cNvPicPr>
                  </pic:nvPicPr>
                  <pic:blipFill>
                    <a:blip r:embed="rId9" cstate="print"/>
                    <a:srcRect/>
                    <a:stretch>
                      <a:fillRect/>
                    </a:stretch>
                  </pic:blipFill>
                  <pic:spPr bwMode="auto">
                    <a:xfrm>
                      <a:off x="0" y="0"/>
                      <a:ext cx="515711" cy="601664"/>
                    </a:xfrm>
                    <a:prstGeom prst="rect">
                      <a:avLst/>
                    </a:prstGeom>
                    <a:noFill/>
                    <a:ln w="9525">
                      <a:noFill/>
                      <a:miter lim="800000"/>
                      <a:headEnd/>
                      <a:tailEnd/>
                    </a:ln>
                  </pic:spPr>
                </pic:pic>
              </a:graphicData>
            </a:graphic>
          </wp:inline>
        </w:drawing>
      </w:r>
    </w:p>
    <w:p w:rsidR="00A21C3C" w:rsidRDefault="009408B9" w:rsidP="00AD6F0A">
      <w:pPr>
        <w:pStyle w:val="NoSpacing"/>
        <w:rPr>
          <w:sz w:val="24"/>
          <w:szCs w:val="24"/>
        </w:rPr>
      </w:pPr>
      <w:r>
        <w:rPr>
          <w:sz w:val="24"/>
          <w:szCs w:val="24"/>
        </w:rPr>
        <w:t xml:space="preserve">Try </w:t>
      </w:r>
      <w:r w:rsidR="00B54494">
        <w:rPr>
          <w:sz w:val="24"/>
          <w:szCs w:val="24"/>
        </w:rPr>
        <w:t xml:space="preserve">offering your child </w:t>
      </w:r>
      <w:r>
        <w:rPr>
          <w:sz w:val="24"/>
          <w:szCs w:val="24"/>
        </w:rPr>
        <w:t xml:space="preserve">chewy tubes, cold or crunchy things to eat or </w:t>
      </w:r>
      <w:r w:rsidR="00B54494">
        <w:rPr>
          <w:sz w:val="24"/>
          <w:szCs w:val="24"/>
        </w:rPr>
        <w:t xml:space="preserve">a </w:t>
      </w:r>
      <w:r>
        <w:rPr>
          <w:sz w:val="24"/>
          <w:szCs w:val="24"/>
        </w:rPr>
        <w:t xml:space="preserve">vibrating toothbrush etc (making sure they cannot swallow batteries). </w:t>
      </w:r>
    </w:p>
    <w:p w:rsidR="00A21C3C" w:rsidRDefault="009408B9" w:rsidP="00AD6F0A">
      <w:pPr>
        <w:pStyle w:val="NoSpacing"/>
        <w:rPr>
          <w:sz w:val="24"/>
          <w:szCs w:val="24"/>
        </w:rPr>
      </w:pPr>
      <w:r>
        <w:rPr>
          <w:sz w:val="24"/>
          <w:szCs w:val="24"/>
        </w:rPr>
        <w:t>If you are bitten try not to pull away as that will make the bit</w:t>
      </w:r>
      <w:r w:rsidR="00AD6F0A">
        <w:rPr>
          <w:sz w:val="24"/>
          <w:szCs w:val="24"/>
        </w:rPr>
        <w:t xml:space="preserve">e worse but try to distract your child so they let go. </w:t>
      </w:r>
    </w:p>
    <w:p w:rsidR="00AD6F0A" w:rsidRDefault="00AD6F0A" w:rsidP="00AD6F0A">
      <w:pPr>
        <w:pStyle w:val="NoSpacing"/>
        <w:rPr>
          <w:sz w:val="24"/>
          <w:szCs w:val="24"/>
          <w:lang w:val="en"/>
        </w:rPr>
      </w:pPr>
      <w:r w:rsidRPr="003B17EF">
        <w:rPr>
          <w:sz w:val="24"/>
          <w:szCs w:val="24"/>
          <w:lang w:val="en"/>
        </w:rPr>
        <w:t>Make snack and meal times clear</w:t>
      </w:r>
      <w:r>
        <w:rPr>
          <w:sz w:val="24"/>
          <w:szCs w:val="24"/>
          <w:lang w:val="en"/>
        </w:rPr>
        <w:t xml:space="preserve"> and use plates/bowls etc. so your</w:t>
      </w:r>
      <w:r w:rsidRPr="003B17EF">
        <w:rPr>
          <w:sz w:val="24"/>
          <w:szCs w:val="24"/>
          <w:lang w:val="en"/>
        </w:rPr>
        <w:t xml:space="preserve"> child starts to learn that what we eat is on a plate.</w:t>
      </w:r>
      <w:r>
        <w:rPr>
          <w:sz w:val="24"/>
          <w:szCs w:val="24"/>
          <w:lang w:val="en"/>
        </w:rPr>
        <w:t xml:space="preserve"> </w:t>
      </w:r>
    </w:p>
    <w:p w:rsidR="00BA0776" w:rsidRDefault="00BA0776" w:rsidP="00AD6F0A">
      <w:pPr>
        <w:pStyle w:val="NoSpacing"/>
        <w:rPr>
          <w:sz w:val="24"/>
          <w:szCs w:val="24"/>
          <w:lang w:val="en"/>
        </w:rPr>
      </w:pPr>
    </w:p>
    <w:p w:rsidR="009E693F" w:rsidRPr="009E693F" w:rsidRDefault="009E693F" w:rsidP="009E693F">
      <w:pPr>
        <w:pStyle w:val="NoSpacing"/>
        <w:rPr>
          <w:sz w:val="24"/>
          <w:szCs w:val="24"/>
          <w:u w:val="single"/>
          <w:lang w:val="en"/>
        </w:rPr>
      </w:pPr>
      <w:r w:rsidRPr="009E693F">
        <w:rPr>
          <w:sz w:val="24"/>
          <w:szCs w:val="24"/>
          <w:u w:val="single"/>
          <w:lang w:val="en"/>
        </w:rPr>
        <w:t>Hair pulling</w:t>
      </w:r>
      <w:r w:rsidR="0070603C">
        <w:rPr>
          <w:sz w:val="24"/>
          <w:szCs w:val="24"/>
          <w:u w:val="single"/>
          <w:lang w:val="en"/>
        </w:rPr>
        <w:t xml:space="preserve"> </w:t>
      </w:r>
      <w:r w:rsidR="0070603C" w:rsidRPr="00B31F85">
        <w:rPr>
          <w:rFonts w:eastAsia="Times New Roman" w:cstheme="minorHAnsi"/>
          <w:b/>
          <w:bCs/>
          <w:noProof/>
          <w:sz w:val="27"/>
          <w:szCs w:val="27"/>
          <w:lang w:eastAsia="en-GB"/>
        </w:rPr>
        <w:drawing>
          <wp:inline distT="0" distB="0" distL="0" distR="0" wp14:anchorId="3D658FF7" wp14:editId="7C50C7B9">
            <wp:extent cx="457200" cy="556114"/>
            <wp:effectExtent l="0" t="0" r="0" b="0"/>
            <wp:docPr id="12" name="Picture 10" descr="C:\Users\lrourke.313\AppData\Local\Microsoft\Windows\Temporary Internet Files\Content.IE5\U32Y54MY\2233139278_4453e5ce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rourke.313\AppData\Local\Microsoft\Windows\Temporary Internet Files\Content.IE5\U32Y54MY\2233139278_4453e5cee0[1].jpg"/>
                    <pic:cNvPicPr>
                      <a:picLocks noChangeAspect="1" noChangeArrowheads="1"/>
                    </pic:cNvPicPr>
                  </pic:nvPicPr>
                  <pic:blipFill>
                    <a:blip r:embed="rId10" cstate="print"/>
                    <a:srcRect/>
                    <a:stretch>
                      <a:fillRect/>
                    </a:stretch>
                  </pic:blipFill>
                  <pic:spPr bwMode="auto">
                    <a:xfrm>
                      <a:off x="0" y="0"/>
                      <a:ext cx="463878" cy="564237"/>
                    </a:xfrm>
                    <a:prstGeom prst="rect">
                      <a:avLst/>
                    </a:prstGeom>
                    <a:noFill/>
                    <a:ln w="9525">
                      <a:noFill/>
                      <a:miter lim="800000"/>
                      <a:headEnd/>
                      <a:tailEnd/>
                    </a:ln>
                  </pic:spPr>
                </pic:pic>
              </a:graphicData>
            </a:graphic>
          </wp:inline>
        </w:drawing>
      </w:r>
    </w:p>
    <w:p w:rsidR="009E693F" w:rsidRDefault="009E693F" w:rsidP="009E693F">
      <w:pPr>
        <w:pStyle w:val="NoSpacing"/>
        <w:rPr>
          <w:sz w:val="24"/>
          <w:szCs w:val="24"/>
          <w:lang w:val="en"/>
        </w:rPr>
      </w:pPr>
    </w:p>
    <w:p w:rsidR="009E693F" w:rsidRPr="009E693F" w:rsidRDefault="009E693F" w:rsidP="009E693F">
      <w:pPr>
        <w:pStyle w:val="NoSpacing"/>
        <w:rPr>
          <w:sz w:val="24"/>
          <w:szCs w:val="24"/>
          <w:lang w:val="en"/>
        </w:rPr>
      </w:pPr>
      <w:r w:rsidRPr="00B31F85">
        <w:rPr>
          <w:rFonts w:eastAsia="Times New Roman" w:cstheme="minorHAnsi"/>
          <w:sz w:val="24"/>
          <w:szCs w:val="24"/>
          <w:lang w:eastAsia="en-GB"/>
        </w:rPr>
        <w:t>Give</w:t>
      </w:r>
      <w:r>
        <w:rPr>
          <w:rFonts w:eastAsia="Times New Roman" w:cstheme="minorHAnsi"/>
          <w:sz w:val="24"/>
          <w:szCs w:val="24"/>
          <w:lang w:eastAsia="en-GB"/>
        </w:rPr>
        <w:t xml:space="preserve"> your child</w:t>
      </w:r>
      <w:r w:rsidRPr="00B31F85">
        <w:rPr>
          <w:rFonts w:eastAsia="Times New Roman" w:cstheme="minorHAnsi"/>
          <w:sz w:val="24"/>
          <w:szCs w:val="24"/>
          <w:lang w:eastAsia="en-GB"/>
        </w:rPr>
        <w:t xml:space="preserve"> o</w:t>
      </w:r>
      <w:r w:rsidR="00B54494">
        <w:rPr>
          <w:rFonts w:eastAsia="Times New Roman" w:cstheme="minorHAnsi"/>
          <w:sz w:val="24"/>
          <w:szCs w:val="24"/>
          <w:lang w:eastAsia="en-GB"/>
        </w:rPr>
        <w:t>ther ways</w:t>
      </w:r>
      <w:r>
        <w:rPr>
          <w:rFonts w:eastAsia="Times New Roman" w:cstheme="minorHAnsi"/>
          <w:sz w:val="24"/>
          <w:szCs w:val="24"/>
          <w:lang w:eastAsia="en-GB"/>
        </w:rPr>
        <w:t xml:space="preserve"> </w:t>
      </w:r>
      <w:r w:rsidRPr="00B31F85">
        <w:rPr>
          <w:rFonts w:eastAsia="Times New Roman" w:cstheme="minorHAnsi"/>
          <w:sz w:val="24"/>
          <w:szCs w:val="24"/>
          <w:lang w:eastAsia="en-GB"/>
        </w:rPr>
        <w:t xml:space="preserve">to meet </w:t>
      </w:r>
      <w:r>
        <w:rPr>
          <w:rFonts w:eastAsia="Times New Roman" w:cstheme="minorHAnsi"/>
          <w:sz w:val="24"/>
          <w:szCs w:val="24"/>
          <w:lang w:eastAsia="en-GB"/>
        </w:rPr>
        <w:t xml:space="preserve">their </w:t>
      </w:r>
      <w:r w:rsidRPr="00B31F85">
        <w:rPr>
          <w:rFonts w:eastAsia="Times New Roman" w:cstheme="minorHAnsi"/>
          <w:sz w:val="24"/>
          <w:szCs w:val="24"/>
          <w:lang w:eastAsia="en-GB"/>
        </w:rPr>
        <w:t>sensory needs, e.g.</w:t>
      </w:r>
      <w:r w:rsidR="00B54494">
        <w:rPr>
          <w:rFonts w:eastAsia="Times New Roman" w:cstheme="minorHAnsi"/>
          <w:sz w:val="24"/>
          <w:szCs w:val="24"/>
          <w:lang w:eastAsia="en-GB"/>
        </w:rPr>
        <w:t xml:space="preserve"> a </w:t>
      </w:r>
      <w:r w:rsidRPr="00B31F85">
        <w:rPr>
          <w:rFonts w:eastAsia="Times New Roman" w:cstheme="minorHAnsi"/>
          <w:sz w:val="24"/>
          <w:szCs w:val="24"/>
          <w:lang w:eastAsia="en-GB"/>
        </w:rPr>
        <w:t xml:space="preserve"> ‘row your boat’ g</w:t>
      </w:r>
      <w:r w:rsidR="00A21C3C">
        <w:rPr>
          <w:rFonts w:eastAsia="Times New Roman" w:cstheme="minorHAnsi"/>
          <w:sz w:val="24"/>
          <w:szCs w:val="24"/>
          <w:lang w:eastAsia="en-GB"/>
        </w:rPr>
        <w:t xml:space="preserve">ame, tug of war, stretchy toys </w:t>
      </w:r>
      <w:r w:rsidRPr="00B31F85">
        <w:rPr>
          <w:rFonts w:eastAsia="Times New Roman" w:cstheme="minorHAnsi"/>
          <w:sz w:val="24"/>
          <w:szCs w:val="24"/>
          <w:lang w:eastAsia="en-GB"/>
        </w:rPr>
        <w:t>etc.</w:t>
      </w:r>
    </w:p>
    <w:p w:rsidR="009E693F" w:rsidRDefault="009E693F" w:rsidP="009E693F">
      <w:pPr>
        <w:pStyle w:val="NoSpacing"/>
        <w:rPr>
          <w:rFonts w:cstheme="minorHAnsi"/>
          <w:sz w:val="24"/>
          <w:szCs w:val="24"/>
        </w:rPr>
      </w:pPr>
      <w:r w:rsidRPr="00B31F85">
        <w:rPr>
          <w:rFonts w:cstheme="minorHAnsi"/>
          <w:sz w:val="24"/>
          <w:szCs w:val="24"/>
        </w:rPr>
        <w:t>Try to avoid situations where hair pulling may occur e.g. don’t put you</w:t>
      </w:r>
      <w:r>
        <w:rPr>
          <w:rFonts w:cstheme="minorHAnsi"/>
          <w:sz w:val="24"/>
          <w:szCs w:val="24"/>
        </w:rPr>
        <w:t>r head down too low when tying your</w:t>
      </w:r>
      <w:r w:rsidRPr="00B31F85">
        <w:rPr>
          <w:rFonts w:cstheme="minorHAnsi"/>
          <w:sz w:val="24"/>
          <w:szCs w:val="24"/>
        </w:rPr>
        <w:t xml:space="preserve"> child’s shoelaces, keep long hair tied back</w:t>
      </w:r>
    </w:p>
    <w:p w:rsidR="009E693F" w:rsidRPr="003B17EF" w:rsidRDefault="00B54494" w:rsidP="009E693F">
      <w:pPr>
        <w:pStyle w:val="NoSpacing"/>
        <w:rPr>
          <w:sz w:val="24"/>
          <w:szCs w:val="24"/>
          <w:lang w:val="en"/>
        </w:rPr>
      </w:pPr>
      <w:r>
        <w:rPr>
          <w:rFonts w:cstheme="minorHAnsi"/>
          <w:sz w:val="24"/>
          <w:szCs w:val="24"/>
        </w:rPr>
        <w:t xml:space="preserve">Try to appear calm and don’t </w:t>
      </w:r>
      <w:r w:rsidR="009E693F">
        <w:rPr>
          <w:rFonts w:cstheme="minorHAnsi"/>
          <w:sz w:val="24"/>
          <w:szCs w:val="24"/>
        </w:rPr>
        <w:t xml:space="preserve"> pull away as that can make the hair pull worse.</w:t>
      </w:r>
    </w:p>
    <w:p w:rsidR="009408B9" w:rsidRDefault="009408B9" w:rsidP="00C072FD">
      <w:pPr>
        <w:rPr>
          <w:sz w:val="24"/>
          <w:szCs w:val="24"/>
          <w:lang w:val="en-GB"/>
        </w:rPr>
      </w:pPr>
    </w:p>
    <w:p w:rsidR="00B54494" w:rsidRDefault="00B54494" w:rsidP="00C072FD">
      <w:pPr>
        <w:rPr>
          <w:sz w:val="24"/>
          <w:szCs w:val="24"/>
          <w:lang w:val="en-GB"/>
        </w:rPr>
      </w:pPr>
    </w:p>
    <w:p w:rsidR="00AD6F0A" w:rsidRPr="00E241DD" w:rsidRDefault="00BA0776" w:rsidP="00C072FD">
      <w:pPr>
        <w:rPr>
          <w:sz w:val="24"/>
          <w:szCs w:val="24"/>
          <w:u w:val="single"/>
          <w:lang w:val="en-GB"/>
        </w:rPr>
      </w:pPr>
      <w:r w:rsidRPr="00B54494">
        <w:rPr>
          <w:sz w:val="24"/>
          <w:szCs w:val="24"/>
          <w:u w:val="single"/>
          <w:lang w:val="en-GB"/>
        </w:rPr>
        <w:t>Self-harm</w:t>
      </w:r>
      <w:r w:rsidR="00B54494">
        <w:rPr>
          <w:sz w:val="24"/>
          <w:szCs w:val="24"/>
          <w:u w:val="single"/>
          <w:lang w:val="en-GB"/>
        </w:rPr>
        <w:t xml:space="preserve"> </w:t>
      </w:r>
      <w:r w:rsidR="00B54494" w:rsidRPr="00B54494">
        <w:rPr>
          <w:rFonts w:ascii="Times New Roman" w:eastAsia="Times New Roman" w:hAnsi="Times New Roman" w:cs="Times New Roman"/>
          <w:b/>
          <w:bCs/>
          <w:noProof/>
          <w:sz w:val="27"/>
          <w:szCs w:val="27"/>
          <w:lang w:val="en-GB" w:eastAsia="en-GB"/>
        </w:rPr>
        <w:drawing>
          <wp:inline distT="0" distB="0" distL="0" distR="0" wp14:anchorId="790542B0" wp14:editId="59DC618E">
            <wp:extent cx="672860" cy="577708"/>
            <wp:effectExtent l="0" t="0" r="0" b="0"/>
            <wp:docPr id="5" name="Picture 4" descr="C:\Users\lrourke1.313.LBS\AppData\Local\Microsoft\Windows\INetCache\IE\FG67E1BY\headdes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rourke1.313.LBS\AppData\Local\Microsoft\Windows\INetCache\IE\FG67E1BY\headdesk[1].png"/>
                    <pic:cNvPicPr>
                      <a:picLocks noChangeAspect="1" noChangeArrowheads="1"/>
                    </pic:cNvPicPr>
                  </pic:nvPicPr>
                  <pic:blipFill>
                    <a:blip r:embed="rId11" cstate="print"/>
                    <a:srcRect l="20364" t="15000" r="25636"/>
                    <a:stretch>
                      <a:fillRect/>
                    </a:stretch>
                  </pic:blipFill>
                  <pic:spPr bwMode="auto">
                    <a:xfrm>
                      <a:off x="0" y="0"/>
                      <a:ext cx="672931" cy="577769"/>
                    </a:xfrm>
                    <a:prstGeom prst="rect">
                      <a:avLst/>
                    </a:prstGeom>
                    <a:noFill/>
                    <a:ln w="9525">
                      <a:noFill/>
                      <a:miter lim="800000"/>
                      <a:headEnd/>
                      <a:tailEnd/>
                    </a:ln>
                  </pic:spPr>
                </pic:pic>
              </a:graphicData>
            </a:graphic>
          </wp:inline>
        </w:drawing>
      </w:r>
    </w:p>
    <w:p w:rsidR="00A21C3C" w:rsidRDefault="00BA0776" w:rsidP="00B54494">
      <w:pPr>
        <w:pStyle w:val="NoSpacing"/>
        <w:rPr>
          <w:rFonts w:asciiTheme="minorHAnsi" w:hAnsiTheme="minorHAnsi"/>
          <w:sz w:val="24"/>
          <w:szCs w:val="24"/>
          <w:lang w:eastAsia="en-GB"/>
        </w:rPr>
      </w:pPr>
      <w:r w:rsidRPr="00E241DD">
        <w:rPr>
          <w:rFonts w:asciiTheme="minorHAnsi" w:hAnsiTheme="minorHAnsi"/>
          <w:sz w:val="24"/>
          <w:szCs w:val="24"/>
        </w:rPr>
        <w:t xml:space="preserve">If your </w:t>
      </w:r>
      <w:r w:rsidR="00B54494">
        <w:rPr>
          <w:rFonts w:asciiTheme="minorHAnsi" w:hAnsiTheme="minorHAnsi"/>
          <w:sz w:val="24"/>
          <w:szCs w:val="24"/>
        </w:rPr>
        <w:t>child is banging their head:</w:t>
      </w:r>
      <w:r w:rsidRPr="00E241DD">
        <w:rPr>
          <w:rFonts w:asciiTheme="minorHAnsi" w:hAnsiTheme="minorHAnsi"/>
          <w:sz w:val="24"/>
          <w:szCs w:val="24"/>
        </w:rPr>
        <w:t xml:space="preserve"> </w:t>
      </w:r>
      <w:r w:rsidR="00E241DD" w:rsidRPr="00E241DD">
        <w:rPr>
          <w:rFonts w:asciiTheme="minorHAnsi" w:hAnsiTheme="minorHAnsi"/>
          <w:sz w:val="24"/>
          <w:szCs w:val="24"/>
          <w:lang w:eastAsia="en-GB"/>
        </w:rPr>
        <w:t>try b</w:t>
      </w:r>
      <w:r w:rsidRPr="00E241DD">
        <w:rPr>
          <w:rFonts w:asciiTheme="minorHAnsi" w:hAnsiTheme="minorHAnsi"/>
          <w:sz w:val="24"/>
          <w:szCs w:val="24"/>
          <w:lang w:eastAsia="en-GB"/>
        </w:rPr>
        <w:t xml:space="preserve">rushing your child’s hair with a tactile brush, giving your child a </w:t>
      </w:r>
      <w:r w:rsidR="00E241DD" w:rsidRPr="00E241DD">
        <w:rPr>
          <w:rFonts w:asciiTheme="minorHAnsi" w:hAnsiTheme="minorHAnsi"/>
          <w:sz w:val="24"/>
          <w:szCs w:val="24"/>
          <w:lang w:eastAsia="en-GB"/>
        </w:rPr>
        <w:t>vibrating toy, trying to help them to do something where their head is lower than their heart e.g laying on their front over a gym ball – try these things during the day not when they are already upset</w:t>
      </w:r>
      <w:r w:rsidR="00FE1988">
        <w:rPr>
          <w:rFonts w:asciiTheme="minorHAnsi" w:hAnsiTheme="minorHAnsi"/>
          <w:sz w:val="24"/>
          <w:szCs w:val="24"/>
          <w:lang w:eastAsia="en-GB"/>
        </w:rPr>
        <w:t xml:space="preserve">. Reduce demands for a time. </w:t>
      </w:r>
    </w:p>
    <w:p w:rsidR="00FE1988" w:rsidRPr="00A21C3C" w:rsidRDefault="00FE1988" w:rsidP="00A21C3C">
      <w:pPr>
        <w:pStyle w:val="NoSpacing"/>
        <w:rPr>
          <w:rFonts w:asciiTheme="minorHAnsi" w:hAnsiTheme="minorHAnsi"/>
          <w:sz w:val="24"/>
          <w:szCs w:val="24"/>
        </w:rPr>
      </w:pPr>
      <w:r>
        <w:rPr>
          <w:rFonts w:asciiTheme="minorHAnsi" w:hAnsiTheme="minorHAnsi"/>
          <w:sz w:val="24"/>
          <w:szCs w:val="24"/>
          <w:lang w:eastAsia="en-GB"/>
        </w:rPr>
        <w:t xml:space="preserve">Try to get them to do something which means they can’t self harm </w:t>
      </w:r>
      <w:r w:rsidR="00B54494">
        <w:rPr>
          <w:rFonts w:asciiTheme="minorHAnsi" w:hAnsiTheme="minorHAnsi"/>
          <w:sz w:val="24"/>
          <w:szCs w:val="24"/>
          <w:lang w:eastAsia="en-GB"/>
        </w:rPr>
        <w:t>e.g.</w:t>
      </w:r>
      <w:r>
        <w:rPr>
          <w:rFonts w:asciiTheme="minorHAnsi" w:hAnsiTheme="minorHAnsi"/>
          <w:sz w:val="24"/>
          <w:szCs w:val="24"/>
          <w:lang w:eastAsia="en-GB"/>
        </w:rPr>
        <w:t xml:space="preserve"> a toy or tray of sensory materials (cereals, cornflour and water etc) so they are using their hands for something other than pinching themselves</w:t>
      </w:r>
      <w:r w:rsidR="00B54494">
        <w:rPr>
          <w:rFonts w:asciiTheme="minorHAnsi" w:hAnsiTheme="minorHAnsi"/>
          <w:sz w:val="24"/>
          <w:szCs w:val="24"/>
          <w:lang w:eastAsia="en-GB"/>
        </w:rPr>
        <w:t>;</w:t>
      </w:r>
      <w:r>
        <w:rPr>
          <w:rFonts w:asciiTheme="minorHAnsi" w:hAnsiTheme="minorHAnsi"/>
          <w:sz w:val="24"/>
          <w:szCs w:val="24"/>
          <w:lang w:eastAsia="en-GB"/>
        </w:rPr>
        <w:t xml:space="preserve"> or give them a chewy tube if they are biting themselves </w:t>
      </w:r>
    </w:p>
    <w:p w:rsidR="00E241DD" w:rsidRPr="00E241DD" w:rsidRDefault="00E241DD" w:rsidP="00E241DD">
      <w:pPr>
        <w:rPr>
          <w:sz w:val="24"/>
          <w:szCs w:val="24"/>
          <w:u w:val="single"/>
          <w:lang w:val="en-GB"/>
        </w:rPr>
      </w:pPr>
      <w:r w:rsidRPr="00E241DD">
        <w:rPr>
          <w:sz w:val="24"/>
          <w:szCs w:val="24"/>
          <w:u w:val="single"/>
          <w:lang w:val="en-GB"/>
        </w:rPr>
        <w:t>Hitting, kicking, scratching</w:t>
      </w:r>
      <w:r w:rsidR="00B54494">
        <w:rPr>
          <w:sz w:val="24"/>
          <w:szCs w:val="24"/>
          <w:u w:val="single"/>
          <w:lang w:val="en-GB"/>
        </w:rPr>
        <w:t xml:space="preserve">  </w:t>
      </w:r>
      <w:r w:rsidR="00B54494" w:rsidRPr="007C53FD">
        <w:rPr>
          <w:rFonts w:eastAsia="Times New Roman" w:cstheme="minorHAnsi"/>
          <w:b/>
          <w:bCs/>
          <w:noProof/>
          <w:sz w:val="36"/>
          <w:szCs w:val="36"/>
          <w:lang w:val="en-GB" w:eastAsia="en-GB"/>
        </w:rPr>
        <w:drawing>
          <wp:inline distT="0" distB="0" distL="0" distR="0" wp14:anchorId="5275C6D5" wp14:editId="0B59C175">
            <wp:extent cx="408940" cy="408940"/>
            <wp:effectExtent l="0" t="0" r="0" b="0"/>
            <wp:docPr id="14" name="Picture 2" descr="C:\Users\lrourke.313\AppData\Local\Microsoft\Windows\Temporary Internet Files\Content.IE5\KN0T5Q1A\nohitting_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ourke.313\AppData\Local\Microsoft\Windows\Temporary Internet Files\Content.IE5\KN0T5Q1A\nohitting_m[1].gif"/>
                    <pic:cNvPicPr>
                      <a:picLocks noChangeAspect="1" noChangeArrowheads="1"/>
                    </pic:cNvPicPr>
                  </pic:nvPicPr>
                  <pic:blipFill>
                    <a:blip r:embed="rId12" cstate="print"/>
                    <a:srcRect/>
                    <a:stretch>
                      <a:fillRect/>
                    </a:stretch>
                  </pic:blipFill>
                  <pic:spPr bwMode="auto">
                    <a:xfrm>
                      <a:off x="0" y="0"/>
                      <a:ext cx="414369" cy="414369"/>
                    </a:xfrm>
                    <a:prstGeom prst="rect">
                      <a:avLst/>
                    </a:prstGeom>
                    <a:noFill/>
                    <a:ln w="9525">
                      <a:noFill/>
                      <a:miter lim="800000"/>
                      <a:headEnd/>
                      <a:tailEnd/>
                    </a:ln>
                  </pic:spPr>
                </pic:pic>
              </a:graphicData>
            </a:graphic>
          </wp:inline>
        </w:drawing>
      </w:r>
    </w:p>
    <w:p w:rsidR="00A21C3C" w:rsidRDefault="00E241DD" w:rsidP="00E241DD">
      <w:pPr>
        <w:rPr>
          <w:rFonts w:cstheme="minorHAnsi"/>
          <w:sz w:val="24"/>
          <w:szCs w:val="24"/>
        </w:rPr>
      </w:pPr>
      <w:r w:rsidRPr="00E241DD">
        <w:rPr>
          <w:rFonts w:cstheme="minorHAnsi"/>
          <w:sz w:val="24"/>
          <w:szCs w:val="24"/>
        </w:rPr>
        <w:t xml:space="preserve">Try activities that match your child’s </w:t>
      </w:r>
      <w:r w:rsidR="00B54494">
        <w:rPr>
          <w:rFonts w:cstheme="minorHAnsi"/>
          <w:sz w:val="24"/>
          <w:szCs w:val="24"/>
        </w:rPr>
        <w:t xml:space="preserve">sensory need. For pinching/scratching behaviours, try e.g. </w:t>
      </w:r>
      <w:r w:rsidRPr="00E241DD">
        <w:rPr>
          <w:rFonts w:cstheme="minorHAnsi"/>
          <w:sz w:val="24"/>
          <w:szCs w:val="24"/>
        </w:rPr>
        <w:t xml:space="preserve">pinching play-dough, using a squeezy toy, exploring </w:t>
      </w:r>
      <w:r w:rsidR="00B54494">
        <w:rPr>
          <w:rFonts w:cstheme="minorHAnsi"/>
          <w:sz w:val="24"/>
          <w:szCs w:val="24"/>
        </w:rPr>
        <w:t xml:space="preserve">textured materials. </w:t>
      </w:r>
    </w:p>
    <w:p w:rsidR="00A21C3C" w:rsidRDefault="00B54494" w:rsidP="00E241DD">
      <w:pPr>
        <w:rPr>
          <w:rFonts w:cstheme="minorHAnsi"/>
          <w:sz w:val="24"/>
          <w:szCs w:val="24"/>
        </w:rPr>
      </w:pPr>
      <w:r>
        <w:rPr>
          <w:rFonts w:cstheme="minorHAnsi"/>
          <w:sz w:val="24"/>
          <w:szCs w:val="24"/>
        </w:rPr>
        <w:t>For hitting, kicking behaviours, try e.g.</w:t>
      </w:r>
      <w:r w:rsidR="00E241DD" w:rsidRPr="00E241DD">
        <w:rPr>
          <w:rFonts w:cstheme="minorHAnsi"/>
          <w:sz w:val="24"/>
          <w:szCs w:val="24"/>
        </w:rPr>
        <w:t xml:space="preserve"> clapping hands, singing a clapping song/rhyme, kicking a football</w:t>
      </w:r>
      <w:r>
        <w:rPr>
          <w:rFonts w:cstheme="minorHAnsi"/>
          <w:sz w:val="24"/>
          <w:szCs w:val="24"/>
        </w:rPr>
        <w:t>,</w:t>
      </w:r>
      <w:r w:rsidR="00E241DD" w:rsidRPr="00E241DD">
        <w:rPr>
          <w:rFonts w:cstheme="minorHAnsi"/>
          <w:sz w:val="24"/>
          <w:szCs w:val="24"/>
        </w:rPr>
        <w:t xml:space="preserve"> banging a drum.</w:t>
      </w:r>
    </w:p>
    <w:p w:rsidR="00E241DD" w:rsidRPr="00E241DD" w:rsidRDefault="00E241DD" w:rsidP="00E241DD">
      <w:pPr>
        <w:rPr>
          <w:sz w:val="24"/>
          <w:szCs w:val="24"/>
          <w:lang w:val="en-GB"/>
        </w:rPr>
      </w:pPr>
      <w:r w:rsidRPr="00E241DD">
        <w:rPr>
          <w:rFonts w:cstheme="minorHAnsi"/>
          <w:sz w:val="24"/>
          <w:szCs w:val="24"/>
        </w:rPr>
        <w:t xml:space="preserve"> If you are being scratched try having long sleeves or gloves to help you not to react to your child. If you are being hit to get your att</w:t>
      </w:r>
      <w:r w:rsidR="00B54494">
        <w:rPr>
          <w:rFonts w:cstheme="minorHAnsi"/>
          <w:sz w:val="24"/>
          <w:szCs w:val="24"/>
        </w:rPr>
        <w:t>ention try to show your child</w:t>
      </w:r>
      <w:r w:rsidRPr="00E241DD">
        <w:rPr>
          <w:rFonts w:cstheme="minorHAnsi"/>
          <w:sz w:val="24"/>
          <w:szCs w:val="24"/>
        </w:rPr>
        <w:t xml:space="preserve"> another way</w:t>
      </w:r>
      <w:r w:rsidR="00B54494">
        <w:rPr>
          <w:rFonts w:cstheme="minorHAnsi"/>
          <w:sz w:val="24"/>
          <w:szCs w:val="24"/>
        </w:rPr>
        <w:t xml:space="preserve"> to get your attention</w:t>
      </w:r>
      <w:r w:rsidRPr="00E241DD">
        <w:rPr>
          <w:rFonts w:cstheme="minorHAnsi"/>
          <w:sz w:val="24"/>
          <w:szCs w:val="24"/>
        </w:rPr>
        <w:t xml:space="preserve"> e.g giving you a symbol, high five etc</w:t>
      </w:r>
    </w:p>
    <w:p w:rsidR="00E241DD" w:rsidRPr="00E241DD" w:rsidRDefault="00E241DD" w:rsidP="00C072FD">
      <w:pPr>
        <w:rPr>
          <w:sz w:val="24"/>
          <w:szCs w:val="24"/>
          <w:u w:val="single"/>
          <w:lang w:val="en-GB"/>
        </w:rPr>
      </w:pPr>
      <w:r w:rsidRPr="00E241DD">
        <w:rPr>
          <w:sz w:val="24"/>
          <w:szCs w:val="24"/>
          <w:u w:val="single"/>
          <w:lang w:val="en-GB"/>
        </w:rPr>
        <w:t>Screaming</w:t>
      </w:r>
      <w:r w:rsidR="00B54494">
        <w:rPr>
          <w:sz w:val="24"/>
          <w:szCs w:val="24"/>
          <w:u w:val="single"/>
          <w:lang w:val="en-GB"/>
        </w:rPr>
        <w:t xml:space="preserve">  </w:t>
      </w:r>
      <w:r w:rsidR="00B54494" w:rsidRPr="00B54494">
        <w:rPr>
          <w:noProof/>
          <w:lang w:val="en-GB" w:eastAsia="en-GB"/>
        </w:rPr>
        <w:drawing>
          <wp:inline distT="0" distB="0" distL="0" distR="0">
            <wp:extent cx="508959" cy="508959"/>
            <wp:effectExtent l="0" t="0" r="5715" b="5715"/>
            <wp:docPr id="15" name="Picture 15" descr="C:\Users\lrourke1.313\AppData\Local\Microsoft\Windows\Temporary Internet Files\Content.MSO\EA7666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rourke1.313\AppData\Local\Microsoft\Windows\Temporary Internet Files\Content.MSO\EA76664B.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135" cy="517135"/>
                    </a:xfrm>
                    <a:prstGeom prst="rect">
                      <a:avLst/>
                    </a:prstGeom>
                    <a:noFill/>
                    <a:ln>
                      <a:noFill/>
                    </a:ln>
                  </pic:spPr>
                </pic:pic>
              </a:graphicData>
            </a:graphic>
          </wp:inline>
        </w:drawing>
      </w:r>
    </w:p>
    <w:p w:rsidR="00E241DD" w:rsidRDefault="00E241DD" w:rsidP="00E241DD">
      <w:pPr>
        <w:spacing w:after="200" w:line="276" w:lineRule="auto"/>
        <w:rPr>
          <w:rFonts w:cstheme="minorHAnsi"/>
          <w:sz w:val="24"/>
          <w:szCs w:val="24"/>
        </w:rPr>
      </w:pPr>
      <w:r w:rsidRPr="00E241DD">
        <w:rPr>
          <w:rFonts w:cstheme="minorHAnsi"/>
          <w:sz w:val="24"/>
          <w:szCs w:val="24"/>
        </w:rPr>
        <w:t>Say ‘I don’t understand screaming, show me/use words.’ Then if your child speaks/gives a symbol/leads you to something calmly, respond straight away.  In this way we show that screaming does not help yo</w:t>
      </w:r>
      <w:r w:rsidR="00A21C3C">
        <w:rPr>
          <w:rFonts w:cstheme="minorHAnsi"/>
          <w:sz w:val="24"/>
          <w:szCs w:val="24"/>
        </w:rPr>
        <w:t>ur child to get what they want,</w:t>
      </w:r>
    </w:p>
    <w:p w:rsidR="00E241DD" w:rsidRPr="007D07C3" w:rsidRDefault="007D07C3" w:rsidP="00E241DD">
      <w:pPr>
        <w:spacing w:after="200" w:line="276" w:lineRule="auto"/>
        <w:rPr>
          <w:rFonts w:cstheme="minorHAnsi"/>
          <w:sz w:val="24"/>
          <w:szCs w:val="24"/>
          <w:u w:val="single"/>
        </w:rPr>
      </w:pPr>
      <w:r w:rsidRPr="007D07C3">
        <w:rPr>
          <w:rFonts w:cstheme="minorHAnsi"/>
          <w:sz w:val="24"/>
          <w:szCs w:val="24"/>
          <w:u w:val="single"/>
        </w:rPr>
        <w:t>Smearing/urinating in the wrong places</w:t>
      </w:r>
      <w:r w:rsidR="00B54494">
        <w:rPr>
          <w:rFonts w:cstheme="minorHAnsi"/>
          <w:sz w:val="24"/>
          <w:szCs w:val="24"/>
          <w:u w:val="single"/>
        </w:rPr>
        <w:t xml:space="preserve"> </w:t>
      </w:r>
      <w:r w:rsidR="00B54494" w:rsidRPr="00B54494">
        <w:rPr>
          <w:rFonts w:cstheme="minorHAnsi"/>
          <w:noProof/>
          <w:lang w:val="en-GB" w:eastAsia="en-GB"/>
        </w:rPr>
        <w:drawing>
          <wp:inline distT="0" distB="0" distL="0" distR="0">
            <wp:extent cx="621026" cy="559029"/>
            <wp:effectExtent l="0" t="0" r="8255" b="0"/>
            <wp:docPr id="16" name="Picture 16" descr="C:\Users\lrourke1.313\AppData\Local\Microsoft\Windows\Temporary Internet Files\Content.MSO\B7DF37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rourke1.313\AppData\Local\Microsoft\Windows\Temporary Internet Files\Content.MSO\B7DF3728.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356" cy="585431"/>
                    </a:xfrm>
                    <a:prstGeom prst="rect">
                      <a:avLst/>
                    </a:prstGeom>
                    <a:noFill/>
                    <a:ln>
                      <a:noFill/>
                    </a:ln>
                  </pic:spPr>
                </pic:pic>
              </a:graphicData>
            </a:graphic>
          </wp:inline>
        </w:drawing>
      </w:r>
    </w:p>
    <w:p w:rsidR="00A21C3C" w:rsidRDefault="007D07C3" w:rsidP="007D07C3">
      <w:pPr>
        <w:spacing w:after="200" w:line="276" w:lineRule="auto"/>
        <w:rPr>
          <w:rFonts w:eastAsia="Times New Roman" w:cstheme="minorHAnsi"/>
          <w:sz w:val="24"/>
          <w:szCs w:val="24"/>
          <w:lang w:eastAsia="en-GB"/>
        </w:rPr>
      </w:pPr>
      <w:r w:rsidRPr="007D07C3">
        <w:rPr>
          <w:rFonts w:eastAsia="Times New Roman" w:cstheme="minorHAnsi"/>
          <w:bCs/>
          <w:sz w:val="24"/>
          <w:szCs w:val="24"/>
          <w:lang w:eastAsia="en-GB"/>
        </w:rPr>
        <w:t xml:space="preserve">Try to meet any sensory needs by e.g  </w:t>
      </w:r>
      <w:r w:rsidRPr="007D07C3">
        <w:rPr>
          <w:rFonts w:eastAsia="Times New Roman" w:cstheme="minorHAnsi"/>
          <w:sz w:val="24"/>
          <w:szCs w:val="24"/>
          <w:lang w:eastAsia="en-GB"/>
        </w:rPr>
        <w:t xml:space="preserve">play dough that is scented; finger painting; playing with silly soap. </w:t>
      </w:r>
    </w:p>
    <w:p w:rsidR="00C430B1" w:rsidRPr="00EE79F5" w:rsidRDefault="007D07C3" w:rsidP="00EE79F5">
      <w:pPr>
        <w:spacing w:after="200" w:line="276" w:lineRule="auto"/>
        <w:rPr>
          <w:rFonts w:eastAsia="Times New Roman" w:cstheme="minorHAnsi"/>
          <w:sz w:val="24"/>
          <w:szCs w:val="24"/>
          <w:lang w:eastAsia="en-GB"/>
        </w:rPr>
      </w:pPr>
      <w:r w:rsidRPr="007D07C3">
        <w:rPr>
          <w:rFonts w:eastAsia="Times New Roman" w:cstheme="minorHAnsi"/>
          <w:sz w:val="24"/>
          <w:szCs w:val="24"/>
          <w:lang w:eastAsia="en-GB"/>
        </w:rPr>
        <w:t>Try using an all in one suit</w:t>
      </w:r>
      <w:r w:rsidR="000F6E83">
        <w:rPr>
          <w:rFonts w:eastAsia="Times New Roman" w:cstheme="minorHAnsi"/>
          <w:sz w:val="24"/>
          <w:szCs w:val="24"/>
          <w:lang w:eastAsia="en-GB"/>
        </w:rPr>
        <w:t xml:space="preserve"> for your child if it doesn’t stop their toilet training</w:t>
      </w:r>
      <w:r w:rsidRPr="007D07C3">
        <w:rPr>
          <w:rFonts w:eastAsia="Times New Roman" w:cstheme="minorHAnsi"/>
          <w:sz w:val="24"/>
          <w:szCs w:val="24"/>
          <w:lang w:eastAsia="en-GB"/>
        </w:rPr>
        <w:t xml:space="preserve">. </w:t>
      </w:r>
      <w:r w:rsidR="000F6E83">
        <w:rPr>
          <w:rFonts w:cs="Calibri"/>
          <w:sz w:val="24"/>
          <w:szCs w:val="24"/>
        </w:rPr>
        <w:t>Give your child l</w:t>
      </w:r>
      <w:r w:rsidRPr="007D07C3">
        <w:rPr>
          <w:rFonts w:cs="Calibri"/>
          <w:sz w:val="24"/>
          <w:szCs w:val="24"/>
        </w:rPr>
        <w:t>ots of praise for using the toilet and be calm if they urinate elsewhere. Take your child to the toilet calmly after they have urinated in an inappropriate place so they do not think they can just avoid going to the toilet by going elsewhere.</w:t>
      </w:r>
      <w:bookmarkStart w:id="0" w:name="_GoBack"/>
      <w:bookmarkEnd w:id="0"/>
    </w:p>
    <w:sectPr w:rsidR="00C430B1" w:rsidRPr="00EE79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B9" w:rsidRDefault="009408B9" w:rsidP="009408B9">
      <w:pPr>
        <w:spacing w:after="0" w:line="240" w:lineRule="auto"/>
      </w:pPr>
      <w:r>
        <w:separator/>
      </w:r>
    </w:p>
  </w:endnote>
  <w:endnote w:type="continuationSeparator" w:id="0">
    <w:p w:rsidR="009408B9" w:rsidRDefault="009408B9"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B9" w:rsidRDefault="009408B9" w:rsidP="009408B9">
      <w:pPr>
        <w:spacing w:after="0" w:line="240" w:lineRule="auto"/>
      </w:pPr>
      <w:r>
        <w:separator/>
      </w:r>
    </w:p>
  </w:footnote>
  <w:footnote w:type="continuationSeparator" w:id="0">
    <w:p w:rsidR="009408B9" w:rsidRDefault="009408B9" w:rsidP="00940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1D1"/>
    <w:multiLevelType w:val="multilevel"/>
    <w:tmpl w:val="B3C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34E11"/>
    <w:multiLevelType w:val="hybridMultilevel"/>
    <w:tmpl w:val="3E30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2D63"/>
    <w:multiLevelType w:val="hybridMultilevel"/>
    <w:tmpl w:val="AFBC38C2"/>
    <w:lvl w:ilvl="0" w:tplc="EAD8F93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9C008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E855A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5E4E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B23F4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98CF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FA7F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6680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08E41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A906D0"/>
    <w:multiLevelType w:val="hybridMultilevel"/>
    <w:tmpl w:val="F6E0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45914"/>
    <w:multiLevelType w:val="hybridMultilevel"/>
    <w:tmpl w:val="5E8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B2C22"/>
    <w:multiLevelType w:val="hybridMultilevel"/>
    <w:tmpl w:val="7A0EFB44"/>
    <w:lvl w:ilvl="0" w:tplc="0442C01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BA6E8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0E2AF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EEAA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92A2F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2C908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EAA7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D622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0A61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5D1250"/>
    <w:multiLevelType w:val="multilevel"/>
    <w:tmpl w:val="558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E2B08"/>
    <w:multiLevelType w:val="hybridMultilevel"/>
    <w:tmpl w:val="FBD821B0"/>
    <w:lvl w:ilvl="0" w:tplc="DF98494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C642B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3C1D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6A810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4C9A7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441CB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4CA6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58B5B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9C4BD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16D7123"/>
    <w:multiLevelType w:val="multilevel"/>
    <w:tmpl w:val="5EE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D3F18"/>
    <w:multiLevelType w:val="hybridMultilevel"/>
    <w:tmpl w:val="7476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F3C47"/>
    <w:multiLevelType w:val="hybridMultilevel"/>
    <w:tmpl w:val="637C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0"/>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FD"/>
    <w:rsid w:val="00004AB9"/>
    <w:rsid w:val="000F6E83"/>
    <w:rsid w:val="00146EAE"/>
    <w:rsid w:val="002263EA"/>
    <w:rsid w:val="00253421"/>
    <w:rsid w:val="002B7A31"/>
    <w:rsid w:val="002C05F3"/>
    <w:rsid w:val="003317D3"/>
    <w:rsid w:val="00383201"/>
    <w:rsid w:val="003E21E6"/>
    <w:rsid w:val="004B5054"/>
    <w:rsid w:val="00570EF2"/>
    <w:rsid w:val="005F29A0"/>
    <w:rsid w:val="00617CF6"/>
    <w:rsid w:val="00685924"/>
    <w:rsid w:val="006A40A4"/>
    <w:rsid w:val="0070603C"/>
    <w:rsid w:val="0079088B"/>
    <w:rsid w:val="00793115"/>
    <w:rsid w:val="007D07C3"/>
    <w:rsid w:val="0080389D"/>
    <w:rsid w:val="00852DED"/>
    <w:rsid w:val="00866B00"/>
    <w:rsid w:val="009408B9"/>
    <w:rsid w:val="009E693F"/>
    <w:rsid w:val="009F6B3D"/>
    <w:rsid w:val="00A06F17"/>
    <w:rsid w:val="00A21C3C"/>
    <w:rsid w:val="00AA3A5B"/>
    <w:rsid w:val="00AD6F0A"/>
    <w:rsid w:val="00AE6981"/>
    <w:rsid w:val="00B05CE7"/>
    <w:rsid w:val="00B54494"/>
    <w:rsid w:val="00BA0776"/>
    <w:rsid w:val="00C072FD"/>
    <w:rsid w:val="00C430B1"/>
    <w:rsid w:val="00C50D82"/>
    <w:rsid w:val="00C92ACE"/>
    <w:rsid w:val="00CC32B4"/>
    <w:rsid w:val="00E241DD"/>
    <w:rsid w:val="00E41170"/>
    <w:rsid w:val="00EB4725"/>
    <w:rsid w:val="00EE79F5"/>
    <w:rsid w:val="00F21B84"/>
    <w:rsid w:val="00F22AF3"/>
    <w:rsid w:val="00F75C13"/>
    <w:rsid w:val="00F93C34"/>
    <w:rsid w:val="00F9578F"/>
    <w:rsid w:val="00FE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6AC44"/>
  <w15:chartTrackingRefBased/>
  <w15:docId w15:val="{BD79C390-BFAF-4737-AF9E-C2AA57AE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2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9088B"/>
    <w:rPr>
      <w:i/>
      <w:iCs/>
      <w:color w:val="404040" w:themeColor="text1" w:themeTint="BF"/>
    </w:rPr>
  </w:style>
  <w:style w:type="paragraph" w:styleId="Header">
    <w:name w:val="header"/>
    <w:basedOn w:val="Normal"/>
    <w:link w:val="HeaderChar"/>
    <w:uiPriority w:val="99"/>
    <w:unhideWhenUsed/>
    <w:rsid w:val="00940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B9"/>
  </w:style>
  <w:style w:type="paragraph" w:styleId="Footer">
    <w:name w:val="footer"/>
    <w:basedOn w:val="Normal"/>
    <w:link w:val="FooterChar"/>
    <w:uiPriority w:val="99"/>
    <w:unhideWhenUsed/>
    <w:rsid w:val="00940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B9"/>
  </w:style>
  <w:style w:type="paragraph" w:styleId="NoSpacing">
    <w:name w:val="No Spacing"/>
    <w:uiPriority w:val="1"/>
    <w:qFormat/>
    <w:rsid w:val="00AD6F0A"/>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9E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lrourke1.313</dc:creator>
  <cp:keywords/>
  <dc:description/>
  <cp:lastModifiedBy>Lindy Rourke</cp:lastModifiedBy>
  <cp:revision>34</cp:revision>
  <dcterms:created xsi:type="dcterms:W3CDTF">2020-04-01T10:57:00Z</dcterms:created>
  <dcterms:modified xsi:type="dcterms:W3CDTF">2021-02-09T13:28:00Z</dcterms:modified>
</cp:coreProperties>
</file>